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8CDBE57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D531DC">
        <w:rPr>
          <w:rFonts w:ascii="Lato Black" w:hAnsi="Lato Black"/>
          <w:color w:val="1B335F"/>
          <w:sz w:val="40"/>
          <w:szCs w:val="40"/>
        </w:rPr>
        <w:t>NV</w:t>
      </w:r>
    </w:p>
    <w:p w14:paraId="482AA266" w14:textId="603F826D" w:rsidR="003C23AE" w:rsidRPr="003C23AE" w:rsidRDefault="00D531D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TRANSFER / DOOR</w:t>
      </w:r>
      <w:r w:rsidR="003C23AE" w:rsidRPr="003C23AE">
        <w:rPr>
          <w:rFonts w:ascii="Lato" w:hAnsi="Lato"/>
          <w:b/>
          <w:color w:val="1B335F"/>
          <w:sz w:val="24"/>
          <w:szCs w:val="24"/>
        </w:rPr>
        <w:t xml:space="preserve"> GRILLE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1920478E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D531DC">
        <w:rPr>
          <w:color w:val="000000" w:themeColor="text1"/>
          <w:sz w:val="20"/>
          <w:szCs w:val="28"/>
        </w:rPr>
        <w:t>Transfer / door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53D817DD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D531DC">
        <w:rPr>
          <w:color w:val="000000" w:themeColor="text1"/>
          <w:sz w:val="20"/>
          <w:szCs w:val="28"/>
        </w:rPr>
        <w:t>I</w:t>
      </w:r>
      <w:r w:rsidR="00D531DC" w:rsidRPr="00D531DC">
        <w:rPr>
          <w:color w:val="000000" w:themeColor="text1"/>
          <w:sz w:val="20"/>
          <w:szCs w:val="28"/>
        </w:rPr>
        <w:t>nverted V-shaped horizontal blades on 2/3 in. spacing to minimize sightlines while maintaining free area</w:t>
      </w:r>
      <w:r w:rsidR="00D531DC">
        <w:rPr>
          <w:color w:val="000000" w:themeColor="text1"/>
          <w:sz w:val="20"/>
          <w:szCs w:val="28"/>
        </w:rPr>
        <w:t xml:space="preserve">. 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3852AD99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D531DC">
        <w:rPr>
          <w:color w:val="000000" w:themeColor="text1"/>
          <w:sz w:val="20"/>
          <w:szCs w:val="28"/>
        </w:rPr>
        <w:t>A</w:t>
      </w:r>
      <w:r w:rsidR="00D531DC" w:rsidRPr="00D531DC">
        <w:rPr>
          <w:color w:val="000000" w:themeColor="text1"/>
          <w:sz w:val="20"/>
          <w:szCs w:val="28"/>
        </w:rPr>
        <w:t>rchitectural aluminum frame with pressure-fitted roll-formed blades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9B253D6" w14:textId="77777777" w:rsidR="00D531DC" w:rsidRPr="00D531DC" w:rsidRDefault="00D531DC" w:rsidP="00D531D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31D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531D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31DC">
        <w:rPr>
          <w:rFonts w:ascii="Lato" w:hAnsi="Lato"/>
          <w:color w:val="222222"/>
          <w:sz w:val="20"/>
          <w:szCs w:val="28"/>
        </w:rPr>
        <w:t xml:space="preserve"> Model DANV Transfer/Door Grille of the type, finish, scheduled listed size/opening size, outside size, or inside size as applicable, and mounting method shown on the plans and air distribution schedules.</w:t>
      </w:r>
    </w:p>
    <w:p w14:paraId="49471F9E" w14:textId="77777777" w:rsidR="00D531DC" w:rsidRPr="00D531DC" w:rsidRDefault="00D531DC" w:rsidP="00D531D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31DC">
        <w:rPr>
          <w:rFonts w:ascii="Lato" w:hAnsi="Lato"/>
          <w:color w:val="222222"/>
          <w:sz w:val="20"/>
          <w:szCs w:val="28"/>
        </w:rPr>
        <w:t>The Transfer / door grille shall be constructed with architectural aluminum frame with pressure-fitted roll-formed blades and inverted V-shaped horizontal blades on 2/3 in. spacing to minimize sightlines while maintaining free area.</w:t>
      </w:r>
    </w:p>
    <w:p w14:paraId="4894D95F" w14:textId="77777777" w:rsidR="00D531DC" w:rsidRPr="00D531DC" w:rsidRDefault="00D531DC" w:rsidP="00D531D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31D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531D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31DC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163FDB6" w14:textId="77777777" w:rsidR="00D531DC" w:rsidRPr="00D531DC" w:rsidRDefault="00D531DC" w:rsidP="00D531D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31D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2D573EB" w14:textId="4408EDAF" w:rsidR="00D531DC" w:rsidRDefault="00D531DC" w:rsidP="00D531D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31DC">
        <w:rPr>
          <w:rFonts w:ascii="Lato" w:hAnsi="Lato"/>
          <w:color w:val="222222"/>
          <w:sz w:val="20"/>
          <w:szCs w:val="28"/>
        </w:rPr>
        <w:t>The manufacturer shall provide published performance data for the transfer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B4AAD2A" w14:textId="77777777" w:rsidR="00D531DC" w:rsidRPr="00D531DC" w:rsidRDefault="00D531DC" w:rsidP="00FB25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Inverted V-blade design for reduced sightlines</w:t>
      </w:r>
    </w:p>
    <w:p w14:paraId="2AE212C7" w14:textId="77777777" w:rsidR="00D531DC" w:rsidRPr="00D531DC" w:rsidRDefault="00D531DC" w:rsidP="00FB25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Horizontal blades on 2/3 in. spacing</w:t>
      </w:r>
    </w:p>
    <w:p w14:paraId="3DF73323" w14:textId="77777777" w:rsidR="00D531DC" w:rsidRPr="00D531DC" w:rsidRDefault="00D531DC" w:rsidP="00FB25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Architectural aluminum construction</w:t>
      </w:r>
    </w:p>
    <w:p w14:paraId="6CE0EE3B" w14:textId="4F718D32" w:rsidR="00D531DC" w:rsidRPr="006F14A7" w:rsidRDefault="00D531DC" w:rsidP="00FB25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Available with auxiliary frame or No mounting option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096CF24" w14:textId="77777777" w:rsidR="00D531DC" w:rsidRPr="00D531DC" w:rsidRDefault="00D531DC" w:rsidP="00FB25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DANV-A with auxiliary frame</w:t>
      </w:r>
    </w:p>
    <w:p w14:paraId="1C960044" w14:textId="5495579E" w:rsidR="00D531DC" w:rsidRPr="0071072C" w:rsidRDefault="00D531DC" w:rsidP="00FB25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531DC">
        <w:rPr>
          <w:rFonts w:ascii="Lato" w:hAnsi="Lato"/>
          <w:sz w:val="20"/>
          <w:szCs w:val="20"/>
        </w:rPr>
        <w:t>DANV-B grille only</w:t>
      </w:r>
    </w:p>
    <w:p w14:paraId="0CF6EBFF" w14:textId="3E19F6AE" w:rsidR="00F11070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9B3D9DE" w14:textId="77777777" w:rsidR="00D531DC" w:rsidRDefault="00D531D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531D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E25D" w14:textId="77777777" w:rsidR="00FB251F" w:rsidRDefault="00FB251F" w:rsidP="004574BD">
      <w:pPr>
        <w:spacing w:after="0" w:line="240" w:lineRule="auto"/>
      </w:pPr>
      <w:r>
        <w:separator/>
      </w:r>
    </w:p>
  </w:endnote>
  <w:endnote w:type="continuationSeparator" w:id="0">
    <w:p w14:paraId="2EA0DB2B" w14:textId="77777777" w:rsidR="00FB251F" w:rsidRDefault="00FB251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F3E2" w14:textId="77777777" w:rsidR="00FB251F" w:rsidRDefault="00FB251F" w:rsidP="004574BD">
      <w:pPr>
        <w:spacing w:after="0" w:line="240" w:lineRule="auto"/>
      </w:pPr>
      <w:r>
        <w:separator/>
      </w:r>
    </w:p>
  </w:footnote>
  <w:footnote w:type="continuationSeparator" w:id="0">
    <w:p w14:paraId="7A59F3FC" w14:textId="77777777" w:rsidR="00FB251F" w:rsidRDefault="00FB251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A04F4"/>
    <w:rsid w:val="00FA1432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2026-07-28T16:00:00Z</dcterms:created>
  <dcterms:modified xsi:type="dcterms:W3CDTF">2026-07-28T16:00:00Z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