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55CE5F4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7C0A89">
        <w:rPr>
          <w:rFonts w:ascii="Lato Black" w:hAnsi="Lato Black"/>
          <w:color w:val="1B335F"/>
          <w:sz w:val="40"/>
          <w:szCs w:val="40"/>
        </w:rPr>
        <w:t>-S</w:t>
      </w:r>
      <w:r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4D3A1262" w14:textId="370A6D22" w:rsidR="007C0A89" w:rsidRPr="003C23AE" w:rsidRDefault="007C0A8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C0A89">
        <w:rPr>
          <w:rFonts w:ascii="Lato" w:hAnsi="Lato"/>
          <w:b/>
          <w:color w:val="1B335F"/>
          <w:sz w:val="24"/>
          <w:szCs w:val="24"/>
        </w:rPr>
        <w:t>RETURN AIR GRILLE WITH 0° DEFLECTION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343A2340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FD2360">
        <w:rPr>
          <w:color w:val="000000" w:themeColor="text1"/>
          <w:sz w:val="20"/>
          <w:szCs w:val="28"/>
        </w:rPr>
        <w:t>S</w:t>
      </w:r>
      <w:r w:rsidR="00FD2360" w:rsidRPr="00FD2360">
        <w:rPr>
          <w:color w:val="000000" w:themeColor="text1"/>
          <w:sz w:val="20"/>
          <w:szCs w:val="28"/>
        </w:rPr>
        <w:t>emi-airfoil horizontal blades, fixed 30°, on 1 in. spacing</w:t>
      </w:r>
      <w:r w:rsidR="00FD2360">
        <w:rPr>
          <w:color w:val="000000" w:themeColor="text1"/>
          <w:sz w:val="20"/>
          <w:szCs w:val="28"/>
        </w:rPr>
        <w:t>.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26098AB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  <w:r w:rsidR="007C0A89">
        <w:rPr>
          <w:color w:val="000000" w:themeColor="text1"/>
          <w:sz w:val="20"/>
          <w:szCs w:val="28"/>
        </w:rPr>
        <w:t>.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9D1AB89" w14:textId="77777777" w:rsidR="007C0A89" w:rsidRPr="007C0A89" w:rsidRDefault="007C0A89" w:rsidP="007C0A8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C0A8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C0A8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C0A89">
        <w:rPr>
          <w:rFonts w:ascii="Lato" w:hAnsi="Lato"/>
          <w:color w:val="222222"/>
          <w:sz w:val="20"/>
          <w:szCs w:val="28"/>
        </w:rPr>
        <w:t xml:space="preserve"> Model DARH-S Return Air Grille with 0° Deflection of the type, finish, scheduled listed size/opening size, outside size, or inside size as applicable, and mounting method shown on the plans and air distribution schedules.</w:t>
      </w:r>
    </w:p>
    <w:p w14:paraId="0BAE85B5" w14:textId="77777777" w:rsidR="007C0A89" w:rsidRPr="007C0A89" w:rsidRDefault="007C0A89" w:rsidP="007C0A8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C0A89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fixed 0°, on 2/3 in. spacing.</w:t>
      </w:r>
    </w:p>
    <w:p w14:paraId="414C298D" w14:textId="77777777" w:rsidR="007C0A89" w:rsidRPr="007C0A89" w:rsidRDefault="007C0A89" w:rsidP="007C0A8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C0A89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C0A8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C0A89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1E2D3ED" w14:textId="77777777" w:rsidR="007C0A89" w:rsidRPr="007C0A89" w:rsidRDefault="007C0A89" w:rsidP="007C0A8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C0A89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3FA9CA3" w14:textId="15E8EC70" w:rsidR="007C0A89" w:rsidRDefault="007C0A89" w:rsidP="007C0A8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C0A89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C2F2F3B" w14:textId="77777777" w:rsidR="007C0A89" w:rsidRPr="007C0A89" w:rsidRDefault="007C0A89" w:rsidP="007C0A8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Fixed 0° deflection on 2/3 in. blade spacing</w:t>
      </w:r>
    </w:p>
    <w:p w14:paraId="1933CB2B" w14:textId="77777777" w:rsidR="007C0A89" w:rsidRPr="007C0A89" w:rsidRDefault="007C0A89" w:rsidP="007C0A8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Extruded aluminum frame with roll-formed aluminum blades</w:t>
      </w:r>
    </w:p>
    <w:p w14:paraId="7305F733" w14:textId="77777777" w:rsidR="007C0A89" w:rsidRPr="007C0A89" w:rsidRDefault="007C0A89" w:rsidP="007C0A8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Pressure-fitted blades for rattle-free performance</w:t>
      </w:r>
    </w:p>
    <w:p w14:paraId="38EE60EA" w14:textId="46E963C7" w:rsidR="007C0A89" w:rsidRPr="006F14A7" w:rsidRDefault="007C0A89" w:rsidP="007C0A8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1A12EE8" w14:textId="77777777" w:rsidR="007C0A89" w:rsidRPr="007C0A89" w:rsidRDefault="007C0A89" w:rsidP="007C0A8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No mounting / No screw-hole option</w:t>
      </w:r>
    </w:p>
    <w:p w14:paraId="0F915459" w14:textId="77777777" w:rsidR="007C0A89" w:rsidRPr="007C0A89" w:rsidRDefault="007C0A89" w:rsidP="007C0A8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Insect screen where scheduled</w:t>
      </w:r>
    </w:p>
    <w:p w14:paraId="555D9A8B" w14:textId="77777777" w:rsidR="007C0A89" w:rsidRPr="007C0A89" w:rsidRDefault="007C0A89" w:rsidP="007C0A8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All aluminum construction</w:t>
      </w:r>
    </w:p>
    <w:p w14:paraId="56572094" w14:textId="02FEB9E4" w:rsidR="007C0A89" w:rsidRPr="0071072C" w:rsidRDefault="007C0A89" w:rsidP="007C0A8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C0A89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7D2E203" w14:textId="77777777" w:rsidR="00FD2360" w:rsidRDefault="00FD236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A6D525B" w14:textId="77777777" w:rsidR="007C0A89" w:rsidRDefault="007C0A8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D34D327" w14:textId="77777777" w:rsidR="007C0A89" w:rsidRDefault="007C0A8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C0A8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2B6C" w14:textId="77777777" w:rsidR="005674A8" w:rsidRDefault="005674A8" w:rsidP="004574BD">
      <w:pPr>
        <w:spacing w:after="0" w:line="240" w:lineRule="auto"/>
      </w:pPr>
      <w:r>
        <w:separator/>
      </w:r>
    </w:p>
  </w:endnote>
  <w:endnote w:type="continuationSeparator" w:id="0">
    <w:p w14:paraId="5A9108AC" w14:textId="77777777" w:rsidR="005674A8" w:rsidRDefault="005674A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94A1" w14:textId="77777777" w:rsidR="005674A8" w:rsidRDefault="005674A8" w:rsidP="004574BD">
      <w:pPr>
        <w:spacing w:after="0" w:line="240" w:lineRule="auto"/>
      </w:pPr>
      <w:r>
        <w:separator/>
      </w:r>
    </w:p>
  </w:footnote>
  <w:footnote w:type="continuationSeparator" w:id="0">
    <w:p w14:paraId="436FB067" w14:textId="77777777" w:rsidR="005674A8" w:rsidRDefault="005674A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674A8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2026-07-29T15:00:00Z</dcterms:created>
  <dcterms:modified xsi:type="dcterms:W3CDTF">2026-07-29T15:00:00Z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